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1" w:type="dxa"/>
        <w:tblInd w:w="108" w:type="dxa"/>
        <w:tblLook w:val="04A0" w:firstRow="1" w:lastRow="0" w:firstColumn="1" w:lastColumn="0" w:noHBand="0" w:noVBand="1"/>
      </w:tblPr>
      <w:tblGrid>
        <w:gridCol w:w="1701"/>
        <w:gridCol w:w="3261"/>
        <w:gridCol w:w="2693"/>
        <w:gridCol w:w="5386"/>
      </w:tblGrid>
      <w:tr w:rsidR="00655051" w:rsidRPr="00F6725E" w:rsidTr="00655051">
        <w:trPr>
          <w:trHeight w:val="300"/>
        </w:trPr>
        <w:tc>
          <w:tcPr>
            <w:tcW w:w="1701" w:type="dxa"/>
            <w:tcBorders>
              <w:top w:val="nil"/>
              <w:left w:val="nil"/>
              <w:bottom w:val="nil"/>
              <w:right w:val="nil"/>
            </w:tcBorders>
            <w:shd w:val="clear" w:color="auto" w:fill="auto"/>
            <w:noWrap/>
            <w:vAlign w:val="center"/>
            <w:hideMark/>
          </w:tcPr>
          <w:p w:rsidR="00655051" w:rsidRPr="00655051" w:rsidRDefault="00655051" w:rsidP="00655051">
            <w:pPr>
              <w:spacing w:after="0" w:line="240" w:lineRule="auto"/>
              <w:rPr>
                <w:rFonts w:ascii="Calibri" w:eastAsia="Times New Roman" w:hAnsi="Calibri" w:cs="Arial"/>
                <w:b/>
                <w:bCs/>
                <w:color w:val="000000"/>
              </w:rPr>
            </w:pPr>
            <w:proofErr w:type="spellStart"/>
            <w:r w:rsidRPr="00655051">
              <w:rPr>
                <w:rFonts w:ascii="Calibri" w:eastAsia="Times New Roman" w:hAnsi="Calibri" w:cs="Arial"/>
                <w:b/>
                <w:bCs/>
                <w:color w:val="000000"/>
              </w:rPr>
              <w:t>Tijd</w:t>
            </w:r>
            <w:proofErr w:type="spellEnd"/>
          </w:p>
        </w:tc>
        <w:tc>
          <w:tcPr>
            <w:tcW w:w="3261" w:type="dxa"/>
            <w:tcBorders>
              <w:top w:val="nil"/>
              <w:left w:val="nil"/>
              <w:bottom w:val="nil"/>
              <w:right w:val="nil"/>
            </w:tcBorders>
            <w:shd w:val="clear" w:color="auto" w:fill="auto"/>
            <w:noWrap/>
            <w:vAlign w:val="center"/>
            <w:hideMark/>
          </w:tcPr>
          <w:p w:rsidR="00655051" w:rsidRPr="00655051" w:rsidRDefault="00655051" w:rsidP="00655051">
            <w:pPr>
              <w:spacing w:after="0" w:line="240" w:lineRule="auto"/>
              <w:rPr>
                <w:rFonts w:ascii="Calibri" w:eastAsia="Times New Roman" w:hAnsi="Calibri" w:cs="Arial"/>
                <w:b/>
                <w:bCs/>
                <w:color w:val="000000"/>
              </w:rPr>
            </w:pPr>
            <w:proofErr w:type="spellStart"/>
            <w:r w:rsidRPr="00655051">
              <w:rPr>
                <w:rFonts w:ascii="Calibri" w:eastAsia="Times New Roman" w:hAnsi="Calibri" w:cs="Arial"/>
                <w:b/>
                <w:bCs/>
                <w:color w:val="000000"/>
              </w:rPr>
              <w:t>Titel</w:t>
            </w:r>
            <w:proofErr w:type="spellEnd"/>
          </w:p>
        </w:tc>
        <w:tc>
          <w:tcPr>
            <w:tcW w:w="2693" w:type="dxa"/>
            <w:tcBorders>
              <w:top w:val="nil"/>
              <w:left w:val="nil"/>
              <w:bottom w:val="nil"/>
              <w:right w:val="nil"/>
            </w:tcBorders>
            <w:shd w:val="clear" w:color="auto" w:fill="auto"/>
            <w:noWrap/>
            <w:vAlign w:val="center"/>
            <w:hideMark/>
          </w:tcPr>
          <w:p w:rsidR="00655051" w:rsidRPr="00655051" w:rsidRDefault="00655051" w:rsidP="00655051">
            <w:pPr>
              <w:spacing w:after="0" w:line="240" w:lineRule="auto"/>
              <w:rPr>
                <w:rFonts w:ascii="Calibri" w:eastAsia="Times New Roman" w:hAnsi="Calibri" w:cs="Arial"/>
                <w:b/>
                <w:bCs/>
                <w:color w:val="000000"/>
              </w:rPr>
            </w:pPr>
            <w:proofErr w:type="spellStart"/>
            <w:r w:rsidRPr="00655051">
              <w:rPr>
                <w:rFonts w:ascii="Calibri" w:eastAsia="Times New Roman" w:hAnsi="Calibri" w:cs="Arial"/>
                <w:b/>
                <w:bCs/>
                <w:color w:val="000000"/>
              </w:rPr>
              <w:t>Spreker</w:t>
            </w:r>
            <w:proofErr w:type="spellEnd"/>
          </w:p>
        </w:tc>
        <w:tc>
          <w:tcPr>
            <w:tcW w:w="5386" w:type="dxa"/>
            <w:tcBorders>
              <w:top w:val="nil"/>
              <w:left w:val="nil"/>
              <w:bottom w:val="nil"/>
              <w:right w:val="nil"/>
            </w:tcBorders>
          </w:tcPr>
          <w:p w:rsidR="00655051" w:rsidRPr="00655051" w:rsidRDefault="00655051" w:rsidP="00655051">
            <w:pPr>
              <w:spacing w:after="0" w:line="240" w:lineRule="auto"/>
              <w:rPr>
                <w:rFonts w:ascii="Calibri" w:eastAsia="Times New Roman" w:hAnsi="Calibri" w:cs="Arial"/>
                <w:b/>
                <w:bCs/>
                <w:color w:val="000000"/>
                <w:lang w:val="nl-NL"/>
              </w:rPr>
            </w:pPr>
            <w:r w:rsidRPr="00655051">
              <w:rPr>
                <w:rFonts w:ascii="Calibri" w:eastAsia="Times New Roman" w:hAnsi="Calibri" w:cs="Arial"/>
                <w:b/>
                <w:bCs/>
                <w:color w:val="000000"/>
                <w:lang w:val="nl-NL"/>
              </w:rPr>
              <w:t>Omschrijving onderwerp/break out sessie</w:t>
            </w:r>
          </w:p>
        </w:tc>
      </w:tr>
      <w:tr w:rsidR="00655051" w:rsidRPr="00655051" w:rsidTr="00655051">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051" w:rsidRPr="00655051" w:rsidRDefault="00C258B9" w:rsidP="00655051">
            <w:pPr>
              <w:spacing w:after="0" w:line="240" w:lineRule="auto"/>
              <w:rPr>
                <w:rFonts w:ascii="Calibri" w:eastAsia="Times New Roman" w:hAnsi="Calibri" w:cs="Arial"/>
                <w:color w:val="000000"/>
              </w:rPr>
            </w:pPr>
            <w:r>
              <w:rPr>
                <w:rFonts w:ascii="Calibri" w:eastAsia="Times New Roman" w:hAnsi="Calibri" w:cs="Arial"/>
                <w:color w:val="000000"/>
              </w:rPr>
              <w:t>09.30-10.00</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655051" w:rsidRPr="00655051" w:rsidRDefault="00655051" w:rsidP="00655051">
            <w:pPr>
              <w:spacing w:after="0" w:line="240" w:lineRule="auto"/>
              <w:rPr>
                <w:rFonts w:ascii="Calibri" w:eastAsia="Times New Roman" w:hAnsi="Calibri" w:cs="Arial"/>
                <w:color w:val="000000"/>
              </w:rPr>
            </w:pPr>
            <w:proofErr w:type="spellStart"/>
            <w:r w:rsidRPr="00655051">
              <w:rPr>
                <w:rFonts w:ascii="Calibri" w:eastAsia="Times New Roman" w:hAnsi="Calibri" w:cs="Arial"/>
                <w:color w:val="000000"/>
              </w:rPr>
              <w:t>Ontvangst</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55051" w:rsidRPr="00655051" w:rsidRDefault="00655051" w:rsidP="00655051">
            <w:pPr>
              <w:spacing w:after="0" w:line="240" w:lineRule="auto"/>
              <w:rPr>
                <w:rFonts w:ascii="Calibri" w:eastAsia="Times New Roman" w:hAnsi="Calibri" w:cs="Arial"/>
                <w:color w:val="000000"/>
              </w:rPr>
            </w:pPr>
          </w:p>
        </w:tc>
        <w:tc>
          <w:tcPr>
            <w:tcW w:w="5386" w:type="dxa"/>
            <w:tcBorders>
              <w:top w:val="single" w:sz="4" w:space="0" w:color="auto"/>
              <w:left w:val="nil"/>
              <w:bottom w:val="single" w:sz="4" w:space="0" w:color="auto"/>
              <w:right w:val="single" w:sz="4" w:space="0" w:color="auto"/>
            </w:tcBorders>
          </w:tcPr>
          <w:p w:rsidR="00655051" w:rsidRPr="00655051" w:rsidRDefault="00655051" w:rsidP="00655051">
            <w:pPr>
              <w:spacing w:after="0" w:line="240" w:lineRule="auto"/>
              <w:rPr>
                <w:rFonts w:ascii="Calibri" w:eastAsia="Times New Roman" w:hAnsi="Calibri" w:cs="Arial"/>
                <w:color w:val="000000"/>
              </w:rPr>
            </w:pPr>
          </w:p>
        </w:tc>
      </w:tr>
      <w:tr w:rsidR="00655051" w:rsidRPr="00655051" w:rsidTr="00655051">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5051" w:rsidRPr="00655051" w:rsidRDefault="00C258B9" w:rsidP="00655051">
            <w:pPr>
              <w:spacing w:after="0" w:line="240" w:lineRule="auto"/>
              <w:rPr>
                <w:rFonts w:ascii="Calibri" w:eastAsia="Times New Roman" w:hAnsi="Calibri" w:cs="Arial"/>
                <w:color w:val="000000"/>
              </w:rPr>
            </w:pPr>
            <w:r>
              <w:rPr>
                <w:rFonts w:ascii="Calibri" w:eastAsia="Times New Roman" w:hAnsi="Calibri" w:cs="Arial"/>
                <w:color w:val="000000"/>
              </w:rPr>
              <w:t>10.00-10.15</w:t>
            </w:r>
          </w:p>
        </w:tc>
        <w:tc>
          <w:tcPr>
            <w:tcW w:w="3261" w:type="dxa"/>
            <w:tcBorders>
              <w:top w:val="nil"/>
              <w:left w:val="nil"/>
              <w:bottom w:val="single" w:sz="4" w:space="0" w:color="auto"/>
              <w:right w:val="single" w:sz="4" w:space="0" w:color="auto"/>
            </w:tcBorders>
            <w:shd w:val="clear" w:color="auto" w:fill="auto"/>
            <w:noWrap/>
            <w:vAlign w:val="center"/>
            <w:hideMark/>
          </w:tcPr>
          <w:p w:rsidR="00655051" w:rsidRPr="00655051" w:rsidRDefault="00655051" w:rsidP="00655051">
            <w:pPr>
              <w:spacing w:after="0" w:line="240" w:lineRule="auto"/>
              <w:rPr>
                <w:rFonts w:ascii="Calibri" w:eastAsia="Times New Roman" w:hAnsi="Calibri" w:cs="Arial"/>
                <w:color w:val="000000"/>
              </w:rPr>
            </w:pPr>
            <w:r w:rsidRPr="00655051">
              <w:rPr>
                <w:rFonts w:ascii="Calibri" w:eastAsia="Times New Roman" w:hAnsi="Calibri" w:cs="Arial"/>
                <w:color w:val="000000"/>
              </w:rPr>
              <w:t>Welkom door Novartis</w:t>
            </w:r>
          </w:p>
        </w:tc>
        <w:tc>
          <w:tcPr>
            <w:tcW w:w="2693" w:type="dxa"/>
            <w:tcBorders>
              <w:top w:val="nil"/>
              <w:left w:val="nil"/>
              <w:bottom w:val="single" w:sz="4" w:space="0" w:color="auto"/>
              <w:right w:val="single" w:sz="4" w:space="0" w:color="auto"/>
            </w:tcBorders>
            <w:shd w:val="clear" w:color="auto" w:fill="auto"/>
            <w:noWrap/>
            <w:vAlign w:val="center"/>
            <w:hideMark/>
          </w:tcPr>
          <w:p w:rsidR="00655051" w:rsidRPr="000C70E4" w:rsidRDefault="00655051" w:rsidP="00655051">
            <w:pPr>
              <w:spacing w:after="0" w:line="240" w:lineRule="auto"/>
              <w:rPr>
                <w:rFonts w:ascii="Calibri" w:eastAsia="Times New Roman" w:hAnsi="Calibri" w:cs="Arial"/>
                <w:lang w:val="nl-NL"/>
              </w:rPr>
            </w:pPr>
          </w:p>
        </w:tc>
        <w:tc>
          <w:tcPr>
            <w:tcW w:w="5386" w:type="dxa"/>
            <w:tcBorders>
              <w:top w:val="nil"/>
              <w:left w:val="nil"/>
              <w:bottom w:val="single" w:sz="4" w:space="0" w:color="auto"/>
              <w:right w:val="single" w:sz="4" w:space="0" w:color="auto"/>
            </w:tcBorders>
          </w:tcPr>
          <w:p w:rsidR="00655051" w:rsidRPr="00655051" w:rsidRDefault="00655051" w:rsidP="00655051">
            <w:pPr>
              <w:spacing w:after="0" w:line="240" w:lineRule="auto"/>
              <w:rPr>
                <w:rFonts w:ascii="Calibri" w:eastAsia="Times New Roman" w:hAnsi="Calibri" w:cs="Arial"/>
                <w:color w:val="000000"/>
              </w:rPr>
            </w:pPr>
          </w:p>
        </w:tc>
      </w:tr>
      <w:tr w:rsidR="00655051" w:rsidRPr="00F6725E" w:rsidTr="00774418">
        <w:trPr>
          <w:trHeight w:val="35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5051" w:rsidRPr="00774418" w:rsidRDefault="00C258B9" w:rsidP="00E13E68">
            <w:pPr>
              <w:spacing w:after="0" w:line="240" w:lineRule="auto"/>
              <w:rPr>
                <w:rFonts w:ascii="Calibri" w:eastAsia="Times New Roman" w:hAnsi="Calibri" w:cs="Arial"/>
                <w:color w:val="000000"/>
              </w:rPr>
            </w:pPr>
            <w:r w:rsidRPr="00774418">
              <w:rPr>
                <w:rFonts w:ascii="Calibri" w:eastAsia="Times New Roman" w:hAnsi="Calibri" w:cs="Arial"/>
                <w:color w:val="000000"/>
              </w:rPr>
              <w:t>10.15-</w:t>
            </w:r>
            <w:r w:rsidR="00E13E68" w:rsidRPr="00774418">
              <w:rPr>
                <w:rFonts w:ascii="Calibri" w:eastAsia="Times New Roman" w:hAnsi="Calibri" w:cs="Arial"/>
                <w:color w:val="000000"/>
              </w:rPr>
              <w:t>11.00</w:t>
            </w:r>
          </w:p>
        </w:tc>
        <w:tc>
          <w:tcPr>
            <w:tcW w:w="3261" w:type="dxa"/>
            <w:tcBorders>
              <w:top w:val="nil"/>
              <w:left w:val="nil"/>
              <w:bottom w:val="single" w:sz="4" w:space="0" w:color="auto"/>
              <w:right w:val="single" w:sz="4" w:space="0" w:color="auto"/>
            </w:tcBorders>
            <w:shd w:val="clear" w:color="auto" w:fill="auto"/>
            <w:noWrap/>
            <w:vAlign w:val="center"/>
            <w:hideMark/>
          </w:tcPr>
          <w:p w:rsidR="00655051" w:rsidRPr="00774418" w:rsidRDefault="00655051"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 </w:t>
            </w:r>
            <w:r w:rsidR="00E13E68" w:rsidRPr="00774418">
              <w:rPr>
                <w:rFonts w:ascii="Calibri" w:eastAsia="Times New Roman" w:hAnsi="Calibri" w:cs="Arial"/>
                <w:color w:val="000000"/>
                <w:lang w:val="nl-NL"/>
              </w:rPr>
              <w:t>De complexiteit van innoveren en ondernemen</w:t>
            </w:r>
          </w:p>
        </w:tc>
        <w:tc>
          <w:tcPr>
            <w:tcW w:w="2693" w:type="dxa"/>
            <w:tcBorders>
              <w:top w:val="nil"/>
              <w:left w:val="nil"/>
              <w:bottom w:val="single" w:sz="4" w:space="0" w:color="auto"/>
              <w:right w:val="single" w:sz="4" w:space="0" w:color="auto"/>
            </w:tcBorders>
            <w:shd w:val="clear" w:color="auto" w:fill="auto"/>
            <w:noWrap/>
            <w:vAlign w:val="center"/>
            <w:hideMark/>
          </w:tcPr>
          <w:p w:rsidR="00655051" w:rsidRPr="00774418" w:rsidRDefault="00D41654" w:rsidP="000C70E4">
            <w:pPr>
              <w:rPr>
                <w:rFonts w:ascii="Calibri" w:eastAsia="Times New Roman" w:hAnsi="Calibri" w:cs="Arial"/>
                <w:lang w:val="nl-NL"/>
              </w:rPr>
            </w:pPr>
            <w:proofErr w:type="spellStart"/>
            <w:r w:rsidRPr="00774418">
              <w:rPr>
                <w:rFonts w:ascii="Calibri" w:eastAsia="Times New Roman" w:hAnsi="Calibri" w:cs="Arial"/>
                <w:lang w:val="nl-NL"/>
              </w:rPr>
              <w:t>Prof.dr</w:t>
            </w:r>
            <w:proofErr w:type="spellEnd"/>
            <w:r w:rsidRPr="00774418">
              <w:rPr>
                <w:rFonts w:ascii="Calibri" w:eastAsia="Times New Roman" w:hAnsi="Calibri" w:cs="Arial"/>
                <w:lang w:val="nl-NL"/>
              </w:rPr>
              <w:t xml:space="preserve">. </w:t>
            </w:r>
            <w:r w:rsidR="000C70E4" w:rsidRPr="00774418">
              <w:rPr>
                <w:rFonts w:ascii="Calibri" w:eastAsia="Times New Roman" w:hAnsi="Calibri" w:cs="Arial"/>
                <w:lang w:val="nl-NL"/>
              </w:rPr>
              <w:t>P. Iske, hoogleraar Open Innovation &amp; Business Venturing aan de School of Business and Economics van de Universiteit Maastricht</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 xml:space="preserve">Paul Louis </w:t>
            </w:r>
            <w:proofErr w:type="spellStart"/>
            <w:r w:rsidRPr="00774418">
              <w:rPr>
                <w:rFonts w:ascii="Calibri" w:eastAsia="Times New Roman" w:hAnsi="Calibri" w:cs="Arial"/>
                <w:color w:val="000000"/>
                <w:lang w:val="nl-NL"/>
              </w:rPr>
              <w:t>Iske</w:t>
            </w:r>
            <w:proofErr w:type="spellEnd"/>
            <w:r w:rsidRPr="00774418">
              <w:rPr>
                <w:rFonts w:ascii="Calibri" w:eastAsia="Times New Roman" w:hAnsi="Calibri" w:cs="Arial"/>
                <w:color w:val="000000"/>
                <w:lang w:val="nl-NL"/>
              </w:rPr>
              <w:t xml:space="preserve"> wil organisaties en personen helpen slimmer, innovatiever en ondernemender te worden. Als trendwatcher wil hij relevante</w:t>
            </w:r>
          </w:p>
          <w:p w:rsidR="00E13E68"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 xml:space="preserve">ontwikkelingen identificeren die hen daarbij kunnen helpen. Als hoogleraar ‘Open </w:t>
            </w:r>
            <w:proofErr w:type="spellStart"/>
            <w:r w:rsidRPr="00774418">
              <w:rPr>
                <w:rFonts w:ascii="Calibri" w:eastAsia="Times New Roman" w:hAnsi="Calibri" w:cs="Arial"/>
                <w:color w:val="000000"/>
                <w:lang w:val="nl-NL"/>
              </w:rPr>
              <w:t>Innovation</w:t>
            </w:r>
            <w:proofErr w:type="spellEnd"/>
            <w:r w:rsidRPr="00774418">
              <w:rPr>
                <w:rFonts w:ascii="Calibri" w:eastAsia="Times New Roman" w:hAnsi="Calibri" w:cs="Arial"/>
                <w:color w:val="000000"/>
                <w:lang w:val="nl-NL"/>
              </w:rPr>
              <w:t xml:space="preserve"> &amp; Business </w:t>
            </w:r>
            <w:proofErr w:type="spellStart"/>
            <w:r w:rsidRPr="00774418">
              <w:rPr>
                <w:rFonts w:ascii="Calibri" w:eastAsia="Times New Roman" w:hAnsi="Calibri" w:cs="Arial"/>
                <w:color w:val="000000"/>
                <w:lang w:val="nl-NL"/>
              </w:rPr>
              <w:t>Venturing</w:t>
            </w:r>
            <w:proofErr w:type="spellEnd"/>
            <w:r w:rsidRPr="00774418">
              <w:rPr>
                <w:rFonts w:ascii="Calibri" w:eastAsia="Times New Roman" w:hAnsi="Calibri" w:cs="Arial"/>
                <w:color w:val="000000"/>
                <w:lang w:val="nl-NL"/>
              </w:rPr>
              <w:t>’ aan de School of</w:t>
            </w:r>
          </w:p>
          <w:p w:rsidR="00E13E68"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Business van de Universiteit Maastricht houdt hij zich vooral bezig met diensten- en sociale innovatie, met als specialiteit combinatorische</w:t>
            </w:r>
          </w:p>
          <w:p w:rsidR="00E13E68"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 xml:space="preserve">innovatie. Hij legt verbindingen en opent daarmee mogelijkheden voor innovatieve en duurzame waardencreatie. Paul </w:t>
            </w:r>
            <w:proofErr w:type="spellStart"/>
            <w:r w:rsidRPr="00774418">
              <w:rPr>
                <w:rFonts w:ascii="Calibri" w:eastAsia="Times New Roman" w:hAnsi="Calibri" w:cs="Arial"/>
                <w:color w:val="000000"/>
                <w:lang w:val="nl-NL"/>
              </w:rPr>
              <w:t>Iske</w:t>
            </w:r>
            <w:proofErr w:type="spellEnd"/>
            <w:r w:rsidRPr="00774418">
              <w:rPr>
                <w:rFonts w:ascii="Calibri" w:eastAsia="Times New Roman" w:hAnsi="Calibri" w:cs="Arial"/>
                <w:color w:val="000000"/>
                <w:lang w:val="nl-NL"/>
              </w:rPr>
              <w:t xml:space="preserve"> is oprichter</w:t>
            </w:r>
          </w:p>
          <w:p w:rsidR="00E13E68"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van het Instituut voor Briljante Mislukkingen, waarmee hij begrip wil kweken voor de complexiteit van innovatie en ondernemen. Hij is</w:t>
            </w:r>
          </w:p>
          <w:p w:rsidR="00E13E68"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gepromoveerd in de theoretische natuurkunde. Als spreker en consultant beweegt hij zich vooral op het vlak van creativiteit, innovatie,</w:t>
            </w:r>
          </w:p>
          <w:p w:rsidR="00655051"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intellectueel kapitaal, kennismanagement en ondernemerschap.</w:t>
            </w:r>
          </w:p>
        </w:tc>
      </w:tr>
      <w:tr w:rsidR="00E13E68" w:rsidRPr="00F6725E" w:rsidTr="00774418">
        <w:trPr>
          <w:trHeight w:val="40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13E68" w:rsidRPr="00774418" w:rsidRDefault="00E13E68" w:rsidP="00E13E68">
            <w:pPr>
              <w:spacing w:after="0" w:line="240" w:lineRule="auto"/>
              <w:rPr>
                <w:rFonts w:ascii="Calibri" w:eastAsia="Times New Roman" w:hAnsi="Calibri" w:cs="Arial"/>
                <w:color w:val="000000"/>
              </w:rPr>
            </w:pPr>
            <w:r w:rsidRPr="00774418">
              <w:rPr>
                <w:rFonts w:ascii="Calibri" w:eastAsia="Times New Roman" w:hAnsi="Calibri" w:cs="Arial"/>
                <w:color w:val="000000"/>
              </w:rPr>
              <w:t>11.00-11.30</w:t>
            </w:r>
          </w:p>
        </w:tc>
        <w:tc>
          <w:tcPr>
            <w:tcW w:w="3261" w:type="dxa"/>
            <w:tcBorders>
              <w:top w:val="nil"/>
              <w:left w:val="nil"/>
              <w:bottom w:val="single" w:sz="4" w:space="0" w:color="auto"/>
              <w:right w:val="single" w:sz="4" w:space="0" w:color="auto"/>
            </w:tcBorders>
            <w:shd w:val="clear" w:color="auto" w:fill="auto"/>
            <w:noWrap/>
            <w:vAlign w:val="center"/>
          </w:tcPr>
          <w:p w:rsidR="00E13E68" w:rsidRPr="00774418" w:rsidRDefault="00E13E68" w:rsidP="00DA7AB5">
            <w:pPr>
              <w:spacing w:after="0" w:line="240" w:lineRule="auto"/>
              <w:rPr>
                <w:rFonts w:ascii="Calibri" w:eastAsia="Times New Roman" w:hAnsi="Calibri" w:cs="Arial"/>
                <w:color w:val="000000"/>
              </w:rPr>
            </w:pPr>
            <w:r w:rsidRPr="00774418">
              <w:rPr>
                <w:rFonts w:ascii="Calibri" w:eastAsia="Times New Roman" w:hAnsi="Calibri" w:cs="Arial"/>
                <w:color w:val="000000"/>
              </w:rPr>
              <w:t xml:space="preserve">Value Based Healthcare in </w:t>
            </w:r>
            <w:proofErr w:type="spellStart"/>
            <w:r w:rsidRPr="00774418">
              <w:rPr>
                <w:rFonts w:ascii="Calibri" w:eastAsia="Times New Roman" w:hAnsi="Calibri" w:cs="Arial"/>
                <w:color w:val="000000"/>
              </w:rPr>
              <w:t>oogzorg</w:t>
            </w:r>
            <w:proofErr w:type="spellEnd"/>
            <w:r w:rsidRPr="00774418">
              <w:rPr>
                <w:rFonts w:ascii="Calibri" w:eastAsia="Times New Roman" w:hAnsi="Calibri" w:cs="Arial"/>
                <w:color w:val="000000"/>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E13E68" w:rsidRPr="00774418" w:rsidRDefault="00E13E68" w:rsidP="00DA7AB5">
            <w:pPr>
              <w:spacing w:after="0" w:line="240" w:lineRule="auto"/>
              <w:rPr>
                <w:rFonts w:ascii="Calibri" w:eastAsia="Times New Roman" w:hAnsi="Calibri" w:cs="Arial"/>
                <w:color w:val="000000"/>
                <w:lang w:val="nl-NL"/>
              </w:rPr>
            </w:pPr>
            <w:proofErr w:type="spellStart"/>
            <w:r w:rsidRPr="00774418">
              <w:rPr>
                <w:rFonts w:ascii="Calibri" w:eastAsia="Times New Roman" w:hAnsi="Calibri" w:cs="Arial"/>
                <w:color w:val="000000"/>
                <w:lang w:val="nl-NL"/>
              </w:rPr>
              <w:t>Prof.dr</w:t>
            </w:r>
            <w:proofErr w:type="spellEnd"/>
            <w:r w:rsidRPr="00774418">
              <w:rPr>
                <w:rFonts w:ascii="Calibri" w:eastAsia="Times New Roman" w:hAnsi="Calibri" w:cs="Arial"/>
                <w:color w:val="000000"/>
                <w:lang w:val="nl-NL"/>
              </w:rPr>
              <w:t>. C.A.B. Webers, Universiteitskliniek voor Oogheelkunde Maastricht UMC+</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DA7AB5">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 xml:space="preserve">De Nederlandse gezondheidszorg is in beweging. Steeds meer ziekenhuizen organiseren hun zorg rondom het concept Value </w:t>
            </w:r>
            <w:proofErr w:type="spellStart"/>
            <w:r w:rsidRPr="00774418">
              <w:rPr>
                <w:rFonts w:ascii="Calibri" w:eastAsia="Times New Roman" w:hAnsi="Calibri" w:cs="Arial"/>
                <w:color w:val="000000"/>
                <w:lang w:val="nl-NL"/>
              </w:rPr>
              <w:t>Based</w:t>
            </w:r>
            <w:proofErr w:type="spellEnd"/>
            <w:r w:rsidRPr="00774418">
              <w:rPr>
                <w:rFonts w:ascii="Calibri" w:eastAsia="Times New Roman" w:hAnsi="Calibri" w:cs="Arial"/>
                <w:color w:val="000000"/>
                <w:lang w:val="nl-NL"/>
              </w:rPr>
              <w:t xml:space="preserve"> Health Care: het optimaliseren van de waarde voor de patiënt. Wat houdt Value </w:t>
            </w:r>
            <w:proofErr w:type="spellStart"/>
            <w:r w:rsidRPr="00774418">
              <w:rPr>
                <w:rFonts w:ascii="Calibri" w:eastAsia="Times New Roman" w:hAnsi="Calibri" w:cs="Arial"/>
                <w:color w:val="000000"/>
                <w:lang w:val="nl-NL"/>
              </w:rPr>
              <w:t>Based</w:t>
            </w:r>
            <w:proofErr w:type="spellEnd"/>
            <w:r w:rsidRPr="00774418">
              <w:rPr>
                <w:rFonts w:ascii="Calibri" w:eastAsia="Times New Roman" w:hAnsi="Calibri" w:cs="Arial"/>
                <w:color w:val="000000"/>
                <w:lang w:val="nl-NL"/>
              </w:rPr>
              <w:t xml:space="preserve"> Healthcare exact in en wat zou dit voor de oogheelkundige zorg kunnen betekenen?</w:t>
            </w:r>
          </w:p>
        </w:tc>
      </w:tr>
      <w:tr w:rsidR="00E13E68" w:rsidRPr="00F6725E" w:rsidTr="00774418">
        <w:trPr>
          <w:trHeight w:val="1500"/>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13E68" w:rsidRPr="00774418" w:rsidRDefault="00E13E68" w:rsidP="00E13E68">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lastRenderedPageBreak/>
              <w:t>11.30-12.00</w:t>
            </w:r>
          </w:p>
        </w:tc>
        <w:tc>
          <w:tcPr>
            <w:tcW w:w="3261" w:type="dxa"/>
            <w:tcBorders>
              <w:top w:val="nil"/>
              <w:left w:val="nil"/>
              <w:bottom w:val="single" w:sz="4" w:space="0" w:color="auto"/>
              <w:right w:val="single" w:sz="4" w:space="0" w:color="auto"/>
            </w:tcBorders>
            <w:shd w:val="clear" w:color="auto" w:fill="auto"/>
            <w:noWrap/>
            <w:vAlign w:val="center"/>
          </w:tcPr>
          <w:p w:rsidR="00E13E68" w:rsidRPr="00774418" w:rsidRDefault="00F6725E" w:rsidP="00F6725E">
            <w:pPr>
              <w:spacing w:after="0" w:line="240" w:lineRule="auto"/>
              <w:rPr>
                <w:rFonts w:ascii="Calibri" w:eastAsia="Times New Roman" w:hAnsi="Calibri" w:cs="Arial"/>
                <w:color w:val="000000"/>
                <w:lang w:val="nl-NL"/>
              </w:rPr>
            </w:pPr>
            <w:r>
              <w:rPr>
                <w:rFonts w:ascii="Calibri" w:eastAsia="Times New Roman" w:hAnsi="Calibri" w:cs="Arial"/>
                <w:color w:val="000000"/>
                <w:lang w:val="nl-NL"/>
              </w:rPr>
              <w:t xml:space="preserve">De </w:t>
            </w:r>
            <w:r w:rsidR="00E13E68" w:rsidRPr="00774418">
              <w:rPr>
                <w:rFonts w:ascii="Calibri" w:eastAsia="Times New Roman" w:hAnsi="Calibri" w:cs="Arial"/>
                <w:color w:val="000000"/>
                <w:lang w:val="nl-NL"/>
              </w:rPr>
              <w:t xml:space="preserve">Novartis </w:t>
            </w:r>
            <w:r>
              <w:rPr>
                <w:rFonts w:ascii="Calibri" w:eastAsia="Times New Roman" w:hAnsi="Calibri" w:cs="Arial"/>
                <w:color w:val="000000"/>
                <w:lang w:val="nl-NL"/>
              </w:rPr>
              <w:t>belofte in oogheelkunde</w:t>
            </w:r>
          </w:p>
        </w:tc>
        <w:tc>
          <w:tcPr>
            <w:tcW w:w="2693" w:type="dxa"/>
            <w:tcBorders>
              <w:top w:val="nil"/>
              <w:left w:val="nil"/>
              <w:bottom w:val="single" w:sz="4" w:space="0" w:color="auto"/>
              <w:right w:val="single" w:sz="4" w:space="0" w:color="auto"/>
            </w:tcBorders>
            <w:shd w:val="clear" w:color="auto" w:fill="auto"/>
            <w:vAlign w:val="center"/>
          </w:tcPr>
          <w:p w:rsidR="00E13E68" w:rsidRPr="00774418" w:rsidRDefault="00E13E68" w:rsidP="00DA7AB5">
            <w:pPr>
              <w:spacing w:after="0" w:line="240" w:lineRule="auto"/>
              <w:rPr>
                <w:rFonts w:ascii="Calibri" w:eastAsia="Times New Roman" w:hAnsi="Calibri" w:cs="Arial"/>
                <w:lang w:val="nl-NL"/>
              </w:rPr>
            </w:pPr>
            <w:r w:rsidRPr="00774418">
              <w:rPr>
                <w:rFonts w:ascii="Calibri" w:eastAsia="Times New Roman" w:hAnsi="Calibri" w:cs="Arial"/>
                <w:lang w:val="nl-NL"/>
              </w:rPr>
              <w:t xml:space="preserve">Dr. K. Stasi, Director </w:t>
            </w:r>
            <w:proofErr w:type="spellStart"/>
            <w:r w:rsidRPr="00774418">
              <w:rPr>
                <w:rFonts w:ascii="Calibri" w:eastAsia="Times New Roman" w:hAnsi="Calibri" w:cs="Arial"/>
                <w:lang w:val="nl-NL"/>
              </w:rPr>
              <w:t>Translational</w:t>
            </w:r>
            <w:proofErr w:type="spellEnd"/>
            <w:r w:rsidRPr="00774418">
              <w:rPr>
                <w:rFonts w:ascii="Calibri" w:eastAsia="Times New Roman" w:hAnsi="Calibri" w:cs="Arial"/>
                <w:lang w:val="nl-NL"/>
              </w:rPr>
              <w:t xml:space="preserve"> </w:t>
            </w:r>
            <w:proofErr w:type="spellStart"/>
            <w:r w:rsidRPr="00774418">
              <w:rPr>
                <w:rFonts w:ascii="Calibri" w:eastAsia="Times New Roman" w:hAnsi="Calibri" w:cs="Arial"/>
                <w:lang w:val="nl-NL"/>
              </w:rPr>
              <w:t>Medicine</w:t>
            </w:r>
            <w:proofErr w:type="spellEnd"/>
            <w:r w:rsidRPr="00774418">
              <w:rPr>
                <w:rFonts w:ascii="Calibri" w:eastAsia="Times New Roman" w:hAnsi="Calibri" w:cs="Arial"/>
                <w:lang w:val="nl-NL"/>
              </w:rPr>
              <w:t xml:space="preserve"> NIBR, Novartis</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DA7AB5">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De missie van Novartis is om nieuwe manieren te ontdekken om de kwaliteit van leven te verbeteren en leven te verlengen. Dit kan worden gerealiseerd door op basis van wetenschap te innoveren om zo betere resultaten voor patiënten te bereiken. In deze voordracht wordt gepresenteerd wat geneesmiddelenonderzoek behelst '</w:t>
            </w:r>
            <w:proofErr w:type="spellStart"/>
            <w:r w:rsidRPr="00774418">
              <w:rPr>
                <w:rFonts w:ascii="Calibri" w:eastAsia="Times New Roman" w:hAnsi="Calibri" w:cs="Arial"/>
                <w:color w:val="000000"/>
                <w:lang w:val="nl-NL"/>
              </w:rPr>
              <w:t>from</w:t>
            </w:r>
            <w:proofErr w:type="spellEnd"/>
            <w:r w:rsidRPr="00774418">
              <w:rPr>
                <w:rFonts w:ascii="Calibri" w:eastAsia="Times New Roman" w:hAnsi="Calibri" w:cs="Arial"/>
                <w:color w:val="000000"/>
                <w:lang w:val="nl-NL"/>
              </w:rPr>
              <w:t xml:space="preserve"> </w:t>
            </w:r>
            <w:proofErr w:type="spellStart"/>
            <w:r w:rsidRPr="00774418">
              <w:rPr>
                <w:rFonts w:ascii="Calibri" w:eastAsia="Times New Roman" w:hAnsi="Calibri" w:cs="Arial"/>
                <w:color w:val="000000"/>
                <w:lang w:val="nl-NL"/>
              </w:rPr>
              <w:t>bench</w:t>
            </w:r>
            <w:proofErr w:type="spellEnd"/>
            <w:r w:rsidRPr="00774418">
              <w:rPr>
                <w:rFonts w:ascii="Calibri" w:eastAsia="Times New Roman" w:hAnsi="Calibri" w:cs="Arial"/>
                <w:color w:val="000000"/>
                <w:lang w:val="nl-NL"/>
              </w:rPr>
              <w:t xml:space="preserve"> </w:t>
            </w:r>
            <w:proofErr w:type="spellStart"/>
            <w:r w:rsidRPr="00774418">
              <w:rPr>
                <w:rFonts w:ascii="Calibri" w:eastAsia="Times New Roman" w:hAnsi="Calibri" w:cs="Arial"/>
                <w:color w:val="000000"/>
                <w:lang w:val="nl-NL"/>
              </w:rPr>
              <w:t>to</w:t>
            </w:r>
            <w:proofErr w:type="spellEnd"/>
            <w:r w:rsidRPr="00774418">
              <w:rPr>
                <w:rFonts w:ascii="Calibri" w:eastAsia="Times New Roman" w:hAnsi="Calibri" w:cs="Arial"/>
                <w:color w:val="000000"/>
                <w:lang w:val="nl-NL"/>
              </w:rPr>
              <w:t xml:space="preserve"> bed', en wat de huidige ontwikkelingen zijn binnen de oogheelkunde.</w:t>
            </w:r>
          </w:p>
        </w:tc>
      </w:tr>
      <w:tr w:rsidR="00E13E68" w:rsidRPr="00655051" w:rsidTr="00774418">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13E68" w:rsidRPr="00774418" w:rsidRDefault="00E13E68" w:rsidP="00655051">
            <w:pPr>
              <w:spacing w:after="0" w:line="240" w:lineRule="auto"/>
              <w:rPr>
                <w:rFonts w:ascii="Calibri" w:eastAsia="Times New Roman" w:hAnsi="Calibri" w:cs="Arial"/>
                <w:color w:val="000000"/>
              </w:rPr>
            </w:pPr>
            <w:r w:rsidRPr="00774418">
              <w:rPr>
                <w:rFonts w:ascii="Calibri" w:eastAsia="Times New Roman" w:hAnsi="Calibri" w:cs="Arial"/>
                <w:color w:val="000000"/>
              </w:rPr>
              <w:t>12.00-13.00</w:t>
            </w:r>
          </w:p>
        </w:tc>
        <w:tc>
          <w:tcPr>
            <w:tcW w:w="3261" w:type="dxa"/>
            <w:tcBorders>
              <w:top w:val="nil"/>
              <w:left w:val="nil"/>
              <w:bottom w:val="single" w:sz="4" w:space="0" w:color="auto"/>
              <w:right w:val="single" w:sz="4" w:space="0" w:color="auto"/>
            </w:tcBorders>
            <w:shd w:val="clear" w:color="auto" w:fill="auto"/>
            <w:noWrap/>
            <w:vAlign w:val="center"/>
            <w:hideMark/>
          </w:tcPr>
          <w:p w:rsidR="00E13E68" w:rsidRPr="00774418" w:rsidRDefault="00E13E68" w:rsidP="00655051">
            <w:pPr>
              <w:spacing w:after="0" w:line="240" w:lineRule="auto"/>
              <w:rPr>
                <w:rFonts w:ascii="Calibri" w:eastAsia="Times New Roman" w:hAnsi="Calibri" w:cs="Arial"/>
                <w:color w:val="000000"/>
              </w:rPr>
            </w:pPr>
            <w:r w:rsidRPr="00774418">
              <w:rPr>
                <w:rFonts w:ascii="Calibri" w:eastAsia="Times New Roman" w:hAnsi="Calibri" w:cs="Arial"/>
                <w:color w:val="000000"/>
              </w:rPr>
              <w:t>Lunch</w:t>
            </w:r>
          </w:p>
        </w:tc>
        <w:tc>
          <w:tcPr>
            <w:tcW w:w="2693" w:type="dxa"/>
            <w:tcBorders>
              <w:top w:val="nil"/>
              <w:left w:val="nil"/>
              <w:bottom w:val="single" w:sz="4" w:space="0" w:color="auto"/>
              <w:right w:val="single" w:sz="4" w:space="0" w:color="auto"/>
            </w:tcBorders>
            <w:shd w:val="clear" w:color="auto" w:fill="auto"/>
            <w:noWrap/>
            <w:vAlign w:val="center"/>
          </w:tcPr>
          <w:p w:rsidR="00E13E68" w:rsidRPr="00774418" w:rsidRDefault="00E13E68" w:rsidP="00655051">
            <w:pPr>
              <w:spacing w:after="0" w:line="240" w:lineRule="auto"/>
              <w:rPr>
                <w:rFonts w:ascii="Calibri" w:eastAsia="Times New Roman" w:hAnsi="Calibri" w:cs="Arial"/>
                <w:color w:val="000000"/>
              </w:rPr>
            </w:pP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655051">
            <w:pPr>
              <w:spacing w:after="0" w:line="240" w:lineRule="auto"/>
              <w:rPr>
                <w:rFonts w:ascii="Calibri" w:eastAsia="Times New Roman" w:hAnsi="Calibri" w:cs="Arial"/>
                <w:color w:val="000000"/>
              </w:rPr>
            </w:pPr>
          </w:p>
        </w:tc>
      </w:tr>
      <w:tr w:rsidR="00E13E68" w:rsidRPr="00F6725E" w:rsidTr="00774418">
        <w:trPr>
          <w:trHeight w:val="15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Break out sessies van 13.00 tot 16.15</w:t>
            </w:r>
          </w:p>
          <w:p w:rsidR="00E13E68" w:rsidRPr="00774418" w:rsidRDefault="00E13E68" w:rsidP="00655051">
            <w:pPr>
              <w:spacing w:after="0" w:line="240" w:lineRule="auto"/>
              <w:rPr>
                <w:rFonts w:ascii="Calibri" w:eastAsia="Times New Roman" w:hAnsi="Calibri" w:cs="Arial"/>
                <w:color w:val="000000"/>
                <w:lang w:val="nl-NL"/>
              </w:rPr>
            </w:pPr>
          </w:p>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Pauze van 14.45 -15.15</w:t>
            </w:r>
          </w:p>
        </w:tc>
        <w:tc>
          <w:tcPr>
            <w:tcW w:w="3261" w:type="dxa"/>
            <w:tcBorders>
              <w:top w:val="nil"/>
              <w:left w:val="nil"/>
              <w:bottom w:val="single" w:sz="4" w:space="0" w:color="auto"/>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Break out sessie 1</w:t>
            </w:r>
            <w:r w:rsidRPr="00774418">
              <w:rPr>
                <w:rFonts w:ascii="Calibri" w:eastAsia="Times New Roman" w:hAnsi="Calibri" w:cs="Arial"/>
                <w:color w:val="000000"/>
                <w:lang w:val="nl-NL"/>
              </w:rPr>
              <w:br/>
              <w:t xml:space="preserve">Rol van OCT in het management van glaucoom </w:t>
            </w:r>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Dr. H.G. Lemij, Oogziekenhuis Rotterdam</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Met de introductie van de OCT voor het meten van de zenuwvezels rond de papil en macula is nieuwe informatie beschikbaar  voor de behandeling van glaucoom. Tijdens deze sessie wordt uitgelegd hoe OCT beelden moeten worden geïnterpreteerd en wat de mogelijke rol van de OCT is bij de diagnose en het volgen van de ontwikkeling van glaucoom.</w:t>
            </w:r>
          </w:p>
        </w:tc>
      </w:tr>
      <w:tr w:rsidR="00E13E68" w:rsidRPr="00F6725E" w:rsidTr="00774418">
        <w:trPr>
          <w:trHeight w:val="150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p>
        </w:tc>
        <w:tc>
          <w:tcPr>
            <w:tcW w:w="3261" w:type="dxa"/>
            <w:tcBorders>
              <w:top w:val="nil"/>
              <w:left w:val="nil"/>
              <w:bottom w:val="single" w:sz="4" w:space="0" w:color="auto"/>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rPr>
            </w:pPr>
            <w:r w:rsidRPr="00774418">
              <w:rPr>
                <w:rFonts w:ascii="Calibri" w:eastAsia="Times New Roman" w:hAnsi="Calibri" w:cs="Arial"/>
                <w:color w:val="000000"/>
              </w:rPr>
              <w:t xml:space="preserve">Break out </w:t>
            </w:r>
            <w:proofErr w:type="spellStart"/>
            <w:r w:rsidRPr="00774418">
              <w:rPr>
                <w:rFonts w:ascii="Calibri" w:eastAsia="Times New Roman" w:hAnsi="Calibri" w:cs="Arial"/>
                <w:color w:val="000000"/>
              </w:rPr>
              <w:t>sessie</w:t>
            </w:r>
            <w:proofErr w:type="spellEnd"/>
            <w:r w:rsidRPr="00774418">
              <w:rPr>
                <w:rFonts w:ascii="Calibri" w:eastAsia="Times New Roman" w:hAnsi="Calibri" w:cs="Arial"/>
                <w:color w:val="000000"/>
              </w:rPr>
              <w:t xml:space="preserve"> 2</w:t>
            </w:r>
            <w:r w:rsidRPr="00774418">
              <w:rPr>
                <w:rFonts w:ascii="Calibri" w:eastAsia="Times New Roman" w:hAnsi="Calibri" w:cs="Arial"/>
                <w:color w:val="000000"/>
              </w:rPr>
              <w:br/>
              <w:t xml:space="preserve">Do’s &amp; don’ts in </w:t>
            </w:r>
            <w:proofErr w:type="spellStart"/>
            <w:r w:rsidRPr="00774418">
              <w:rPr>
                <w:rFonts w:ascii="Calibri" w:eastAsia="Times New Roman" w:hAnsi="Calibri" w:cs="Arial"/>
                <w:color w:val="000000"/>
              </w:rPr>
              <w:t>glaucoom</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Dr. T.P. Colen, Amphia Ziekenhuis Breda</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Een heldere diagnose en een gestructureerd behandelplan zijn de basis van een goede behandeling van glaucoom. In deze sessie worden praktische handvatten aangereikt voor de diagnose, het bepalen van de behandelingsstrategie en opvolgen van patiënten. Ook zal er voldoende ruimte zijn voor vragen en interactie.</w:t>
            </w:r>
          </w:p>
        </w:tc>
      </w:tr>
      <w:tr w:rsidR="00E13E68" w:rsidRPr="00F6725E" w:rsidTr="00774418">
        <w:trPr>
          <w:trHeight w:val="120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p>
        </w:tc>
        <w:tc>
          <w:tcPr>
            <w:tcW w:w="3261" w:type="dxa"/>
            <w:tcBorders>
              <w:top w:val="nil"/>
              <w:left w:val="nil"/>
              <w:bottom w:val="single" w:sz="4" w:space="0" w:color="auto"/>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rPr>
            </w:pPr>
            <w:r w:rsidRPr="00774418">
              <w:rPr>
                <w:rFonts w:ascii="Calibri" w:eastAsia="Times New Roman" w:hAnsi="Calibri" w:cs="Arial"/>
                <w:color w:val="000000"/>
              </w:rPr>
              <w:t xml:space="preserve">Break out </w:t>
            </w:r>
            <w:proofErr w:type="spellStart"/>
            <w:r w:rsidRPr="00774418">
              <w:rPr>
                <w:rFonts w:ascii="Calibri" w:eastAsia="Times New Roman" w:hAnsi="Calibri" w:cs="Arial"/>
                <w:color w:val="000000"/>
              </w:rPr>
              <w:t>sessie</w:t>
            </w:r>
            <w:proofErr w:type="spellEnd"/>
            <w:r w:rsidRPr="00774418">
              <w:rPr>
                <w:rFonts w:ascii="Calibri" w:eastAsia="Times New Roman" w:hAnsi="Calibri" w:cs="Arial"/>
                <w:color w:val="000000"/>
              </w:rPr>
              <w:t xml:space="preserve"> 3</w:t>
            </w:r>
            <w:r w:rsidRPr="00774418">
              <w:rPr>
                <w:rFonts w:ascii="Calibri" w:eastAsia="Times New Roman" w:hAnsi="Calibri" w:cs="Arial"/>
                <w:color w:val="000000"/>
              </w:rPr>
              <w:br/>
            </w:r>
            <w:proofErr w:type="spellStart"/>
            <w:r w:rsidRPr="00774418">
              <w:rPr>
                <w:rFonts w:ascii="Calibri" w:eastAsia="Times New Roman" w:hAnsi="Calibri" w:cs="Arial"/>
                <w:color w:val="000000"/>
              </w:rPr>
              <w:t>Innovatie</w:t>
            </w:r>
            <w:proofErr w:type="spellEnd"/>
            <w:r w:rsidRPr="00774418">
              <w:rPr>
                <w:rFonts w:ascii="Calibri" w:eastAsia="Times New Roman" w:hAnsi="Calibri" w:cs="Arial"/>
                <w:color w:val="000000"/>
              </w:rPr>
              <w:t xml:space="preserve"> in </w:t>
            </w:r>
            <w:proofErr w:type="spellStart"/>
            <w:r w:rsidRPr="00774418">
              <w:rPr>
                <w:rFonts w:ascii="Calibri" w:eastAsia="Times New Roman" w:hAnsi="Calibri" w:cs="Arial"/>
                <w:color w:val="000000"/>
              </w:rPr>
              <w:t>glaucoom</w:t>
            </w:r>
            <w:proofErr w:type="spellEnd"/>
            <w:r w:rsidRPr="00774418">
              <w:rPr>
                <w:rFonts w:ascii="Calibri" w:eastAsia="Times New Roman" w:hAnsi="Calibri" w:cs="Arial"/>
                <w:color w:val="000000"/>
              </w:rPr>
              <w:t xml:space="preserve"> (WGC)</w:t>
            </w:r>
          </w:p>
        </w:tc>
        <w:tc>
          <w:tcPr>
            <w:tcW w:w="2693" w:type="dxa"/>
            <w:tcBorders>
              <w:top w:val="nil"/>
              <w:left w:val="nil"/>
              <w:bottom w:val="single" w:sz="4" w:space="0" w:color="auto"/>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Dr. H.J.M. Beckers, Universiteitskliniek voor Oogheelkunde Maastricht UMC+</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Indien u niet in de gelegenheid bent geweest om deel te nemen aan het World Glaucoma Congress in juni te Helsinki, zult u na deze sessie volledig zijn bijgepraat over de laatste ontwikkelingen die tijdens het WGC zijn gepresenteerd.</w:t>
            </w:r>
          </w:p>
        </w:tc>
      </w:tr>
      <w:tr w:rsidR="00F6725E" w:rsidRPr="00F6725E" w:rsidTr="00774418">
        <w:trPr>
          <w:gridAfter w:val="3"/>
          <w:wAfter w:w="11340" w:type="dxa"/>
          <w:trHeight w:val="150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F6725E" w:rsidRPr="00774418" w:rsidRDefault="00F6725E" w:rsidP="00655051">
            <w:pPr>
              <w:spacing w:after="0" w:line="240" w:lineRule="auto"/>
              <w:rPr>
                <w:rFonts w:ascii="Calibri" w:eastAsia="Times New Roman" w:hAnsi="Calibri" w:cs="Arial"/>
                <w:color w:val="000000"/>
                <w:lang w:val="nl-NL"/>
              </w:rPr>
            </w:pPr>
          </w:p>
        </w:tc>
      </w:tr>
      <w:tr w:rsidR="00E13E68" w:rsidRPr="00774418" w:rsidTr="00774418">
        <w:trPr>
          <w:trHeight w:val="90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p>
        </w:tc>
        <w:tc>
          <w:tcPr>
            <w:tcW w:w="3261" w:type="dxa"/>
            <w:tcBorders>
              <w:top w:val="nil"/>
              <w:left w:val="nil"/>
              <w:bottom w:val="single" w:sz="4" w:space="0" w:color="auto"/>
              <w:right w:val="single" w:sz="4" w:space="0" w:color="auto"/>
            </w:tcBorders>
            <w:shd w:val="clear" w:color="auto" w:fill="auto"/>
            <w:vAlign w:val="center"/>
            <w:hideMark/>
          </w:tcPr>
          <w:p w:rsidR="00E13E68" w:rsidRPr="00774418" w:rsidRDefault="00E13E68" w:rsidP="00F6725E">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 xml:space="preserve">Break out sessie </w:t>
            </w:r>
            <w:r w:rsidR="00F6725E">
              <w:rPr>
                <w:rFonts w:ascii="Calibri" w:eastAsia="Times New Roman" w:hAnsi="Calibri" w:cs="Arial"/>
                <w:color w:val="000000"/>
                <w:lang w:val="nl-NL"/>
              </w:rPr>
              <w:t>4</w:t>
            </w:r>
            <w:r w:rsidRPr="00774418">
              <w:rPr>
                <w:rFonts w:ascii="Calibri" w:eastAsia="Times New Roman" w:hAnsi="Calibri" w:cs="Arial"/>
                <w:color w:val="000000"/>
                <w:lang w:val="nl-NL"/>
              </w:rPr>
              <w:br/>
              <w:t>O jee, mijn patient heeft uveïtis. Wat nu?</w:t>
            </w:r>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774418" w:rsidRDefault="00774418" w:rsidP="00774418">
            <w:pPr>
              <w:spacing w:after="0" w:line="240" w:lineRule="auto"/>
              <w:rPr>
                <w:rFonts w:ascii="Calibri" w:eastAsia="Times New Roman" w:hAnsi="Calibri" w:cs="Arial"/>
                <w:color w:val="000000"/>
                <w:lang w:val="nl-NL"/>
              </w:rPr>
            </w:pPr>
            <w:r>
              <w:rPr>
                <w:rFonts w:ascii="Calibri" w:eastAsia="Times New Roman" w:hAnsi="Calibri" w:cs="Arial"/>
                <w:color w:val="000000"/>
                <w:lang w:val="nl-NL"/>
              </w:rPr>
              <w:t>Dr. M.E.J. van Velthoven</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Op interactieve wijze wordt de pathofysiologie, klinische presentatie en behandeling van uveïtis gepresenteerd. Beeldvormende casuïstiek speelt in deze workshop een centrale rol.</w:t>
            </w:r>
          </w:p>
        </w:tc>
      </w:tr>
      <w:tr w:rsidR="00E13E68" w:rsidRPr="00F6725E" w:rsidTr="00774418">
        <w:trPr>
          <w:trHeight w:val="60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p>
        </w:tc>
        <w:tc>
          <w:tcPr>
            <w:tcW w:w="3261" w:type="dxa"/>
            <w:tcBorders>
              <w:top w:val="nil"/>
              <w:left w:val="nil"/>
              <w:bottom w:val="single" w:sz="4" w:space="0" w:color="auto"/>
              <w:right w:val="single" w:sz="4" w:space="0" w:color="auto"/>
            </w:tcBorders>
            <w:shd w:val="clear" w:color="auto" w:fill="auto"/>
            <w:vAlign w:val="center"/>
            <w:hideMark/>
          </w:tcPr>
          <w:p w:rsidR="00E13E68" w:rsidRPr="00774418" w:rsidRDefault="00E13E68" w:rsidP="00F6725E">
            <w:pPr>
              <w:spacing w:after="0" w:line="240" w:lineRule="auto"/>
              <w:rPr>
                <w:rFonts w:ascii="Calibri" w:eastAsia="Times New Roman" w:hAnsi="Calibri" w:cs="Arial"/>
                <w:color w:val="000000"/>
              </w:rPr>
            </w:pPr>
            <w:r w:rsidRPr="00774418">
              <w:rPr>
                <w:rFonts w:ascii="Calibri" w:eastAsia="Times New Roman" w:hAnsi="Calibri" w:cs="Arial"/>
                <w:color w:val="000000"/>
              </w:rPr>
              <w:t xml:space="preserve">Break out </w:t>
            </w:r>
            <w:proofErr w:type="spellStart"/>
            <w:r w:rsidRPr="00774418">
              <w:rPr>
                <w:rFonts w:ascii="Calibri" w:eastAsia="Times New Roman" w:hAnsi="Calibri" w:cs="Arial"/>
                <w:color w:val="000000"/>
              </w:rPr>
              <w:t>sessie</w:t>
            </w:r>
            <w:proofErr w:type="spellEnd"/>
            <w:r w:rsidRPr="00774418">
              <w:rPr>
                <w:rFonts w:ascii="Calibri" w:eastAsia="Times New Roman" w:hAnsi="Calibri" w:cs="Arial"/>
                <w:color w:val="000000"/>
              </w:rPr>
              <w:t xml:space="preserve"> </w:t>
            </w:r>
            <w:r w:rsidR="00F6725E">
              <w:rPr>
                <w:rFonts w:ascii="Calibri" w:eastAsia="Times New Roman" w:hAnsi="Calibri" w:cs="Arial"/>
                <w:color w:val="000000"/>
              </w:rPr>
              <w:t>5</w:t>
            </w:r>
            <w:r w:rsidRPr="00774418">
              <w:rPr>
                <w:rFonts w:ascii="Calibri" w:eastAsia="Times New Roman" w:hAnsi="Calibri" w:cs="Arial"/>
                <w:color w:val="000000"/>
              </w:rPr>
              <w:br/>
              <w:t xml:space="preserve">Highlights van </w:t>
            </w:r>
            <w:proofErr w:type="spellStart"/>
            <w:r w:rsidRPr="00774418">
              <w:rPr>
                <w:rFonts w:ascii="Calibri" w:eastAsia="Times New Roman" w:hAnsi="Calibri" w:cs="Arial"/>
                <w:color w:val="000000"/>
              </w:rPr>
              <w:t>Euretina</w:t>
            </w:r>
            <w:proofErr w:type="spellEnd"/>
            <w:r w:rsidRPr="00774418">
              <w:rPr>
                <w:rFonts w:ascii="Calibri" w:eastAsia="Times New Roman" w:hAnsi="Calibri" w:cs="Arial"/>
                <w:color w:val="000000"/>
              </w:rPr>
              <w:t xml:space="preserve"> 2017</w:t>
            </w:r>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 xml:space="preserve">dr. J.J.C. van Lith-Verhoeven, </w:t>
            </w:r>
            <w:hyperlink r:id="rId5" w:history="1">
              <w:r w:rsidRPr="00774418">
                <w:rPr>
                  <w:rFonts w:ascii="Calibri" w:eastAsia="Times New Roman" w:hAnsi="Calibri" w:cs="Arial"/>
                  <w:color w:val="000000"/>
                  <w:lang w:val="nl-NL"/>
                </w:rPr>
                <w:t>Elisabeth-</w:t>
              </w:r>
              <w:proofErr w:type="spellStart"/>
              <w:r w:rsidRPr="00774418">
                <w:rPr>
                  <w:rFonts w:ascii="Calibri" w:eastAsia="Times New Roman" w:hAnsi="Calibri" w:cs="Arial"/>
                  <w:color w:val="000000"/>
                  <w:lang w:val="nl-NL"/>
                </w:rPr>
                <w:t>TweeSteden</w:t>
              </w:r>
              <w:proofErr w:type="spellEnd"/>
              <w:r w:rsidRPr="00774418">
                <w:rPr>
                  <w:rFonts w:ascii="Calibri" w:eastAsia="Times New Roman" w:hAnsi="Calibri" w:cs="Arial"/>
                  <w:color w:val="000000"/>
                  <w:lang w:val="nl-NL"/>
                </w:rPr>
                <w:t xml:space="preserve"> Ziekenhuis </w:t>
              </w:r>
            </w:hyperlink>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Wees up to date en volg deze sessie waarin Dr. Van Lith u meeneemt in de laatste ontwikkelingen die tijdens de Euretina 2017 zijn gepresenteerd.</w:t>
            </w:r>
          </w:p>
        </w:tc>
      </w:tr>
      <w:tr w:rsidR="00E13E68" w:rsidRPr="00F6725E" w:rsidTr="00774418">
        <w:trPr>
          <w:trHeight w:val="90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p>
        </w:tc>
        <w:tc>
          <w:tcPr>
            <w:tcW w:w="3261" w:type="dxa"/>
            <w:tcBorders>
              <w:top w:val="nil"/>
              <w:left w:val="nil"/>
              <w:bottom w:val="single" w:sz="4" w:space="0" w:color="auto"/>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Break out</w:t>
            </w:r>
            <w:r w:rsidR="00F6725E">
              <w:rPr>
                <w:rFonts w:ascii="Calibri" w:eastAsia="Times New Roman" w:hAnsi="Calibri" w:cs="Arial"/>
                <w:color w:val="000000"/>
                <w:lang w:val="nl-NL"/>
              </w:rPr>
              <w:t xml:space="preserve"> sessie 6</w:t>
            </w:r>
            <w:r w:rsidRPr="00774418">
              <w:rPr>
                <w:rFonts w:ascii="Calibri" w:eastAsia="Times New Roman" w:hAnsi="Calibri" w:cs="Arial"/>
                <w:color w:val="000000"/>
                <w:lang w:val="nl-NL"/>
              </w:rPr>
              <w:br/>
              <w:t xml:space="preserve">Fiscaliteit in de hedendaagse medische praktijk </w:t>
            </w:r>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774418" w:rsidRDefault="00E13E68" w:rsidP="00655051">
            <w:pPr>
              <w:spacing w:after="0" w:line="240" w:lineRule="auto"/>
              <w:rPr>
                <w:rFonts w:ascii="Calibri" w:eastAsia="Times New Roman" w:hAnsi="Calibri" w:cs="Arial"/>
                <w:color w:val="000000"/>
                <w:lang w:val="nl-NL"/>
              </w:rPr>
            </w:pPr>
            <w:r w:rsidRPr="00774418">
              <w:rPr>
                <w:rFonts w:ascii="Calibri" w:eastAsia="Times New Roman" w:hAnsi="Calibri" w:cs="Arial"/>
                <w:color w:val="000000"/>
                <w:lang w:val="nl-NL"/>
              </w:rPr>
              <w:t>Mr. W. van Welsem, KPMG</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0C70E4">
            <w:pPr>
              <w:rPr>
                <w:lang w:val="nl-NL"/>
              </w:rPr>
            </w:pPr>
            <w:r w:rsidRPr="00774418">
              <w:rPr>
                <w:lang w:val="nl-NL"/>
              </w:rPr>
              <w:t>Door de uitkomsten van de 2</w:t>
            </w:r>
            <w:r w:rsidRPr="00774418">
              <w:rPr>
                <w:vertAlign w:val="superscript"/>
                <w:lang w:val="nl-NL"/>
              </w:rPr>
              <w:t>e</w:t>
            </w:r>
            <w:r w:rsidRPr="00774418">
              <w:rPr>
                <w:lang w:val="nl-NL"/>
              </w:rPr>
              <w:t xml:space="preserve"> kamerverkiezingen en de ontwikkelingen met betrekking tot de Wet Deregulering Beoordeling Arbeidsrelaties (Wet DBA) en diverse, verschenen, nieuwsberichten, is het onderwerp MSB en de positie van de medisch specialist landelijk weer actueel. Tijdens de presentatie schetsen wij de stand van zaken rond het MSB en de samenwerking tussen MSB en Ziekenhuis en de inrichting daarvan. Daarbij besteden wij aandacht aan de bestuurs- en managers- participatie van medisch specialisten binnen het ziekenhuis en de mogelijke gevolgen daarvan voor het MSB en de betrokken medisch specialisten. Tevens staan wij stil bij de feitelijke invulling van het MSB in het licht van de door de belastingdienst gestelde substance- en realiteitswaardevereisten. In veel gevallen lopen de door de belastingdienst gegeven termijnen van rechtszekerheid namelijk  af en is de belastingdienst reeds tot feitelijke toetsing overgegaan. In dat verband staan wij tevens stil bij de wenselijkheid en de mogelijkheden tot participatie van medisch specialisten in het ziekenhuis, mede in het licht van de politieke opvattingen over de medisch specialist/het MSB in de relatie tot het ziekenhuis.    </w:t>
            </w:r>
          </w:p>
        </w:tc>
      </w:tr>
      <w:tr w:rsidR="00E13E68" w:rsidRPr="00F6725E" w:rsidTr="00774418">
        <w:trPr>
          <w:trHeight w:val="60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13E68" w:rsidRPr="00774418" w:rsidRDefault="00E13E68" w:rsidP="00655051">
            <w:pPr>
              <w:spacing w:after="0" w:line="240" w:lineRule="auto"/>
              <w:rPr>
                <w:rFonts w:ascii="Calibri" w:eastAsia="Times New Roman" w:hAnsi="Calibri" w:cs="Arial"/>
                <w:color w:val="000000"/>
                <w:lang w:val="nl-NL"/>
              </w:rPr>
            </w:pPr>
          </w:p>
        </w:tc>
        <w:tc>
          <w:tcPr>
            <w:tcW w:w="3261" w:type="dxa"/>
            <w:tcBorders>
              <w:top w:val="nil"/>
              <w:left w:val="nil"/>
              <w:bottom w:val="single" w:sz="4" w:space="0" w:color="auto"/>
              <w:right w:val="single" w:sz="4" w:space="0" w:color="auto"/>
            </w:tcBorders>
            <w:shd w:val="clear" w:color="auto" w:fill="auto"/>
            <w:vAlign w:val="center"/>
            <w:hideMark/>
          </w:tcPr>
          <w:p w:rsidR="00E13E68" w:rsidRPr="00774418" w:rsidRDefault="00F6725E" w:rsidP="00F6725E">
            <w:pPr>
              <w:spacing w:after="0" w:line="240" w:lineRule="auto"/>
              <w:rPr>
                <w:rFonts w:ascii="Calibri" w:eastAsia="Times New Roman" w:hAnsi="Calibri" w:cs="Arial"/>
                <w:color w:val="000000"/>
                <w:lang w:val="nl-NL"/>
              </w:rPr>
            </w:pPr>
            <w:r>
              <w:rPr>
                <w:rFonts w:ascii="Calibri" w:eastAsia="Times New Roman" w:hAnsi="Calibri" w:cs="Arial"/>
                <w:color w:val="000000"/>
                <w:lang w:val="nl-NL"/>
              </w:rPr>
              <w:t>Break out sessie 7</w:t>
            </w:r>
            <w:r w:rsidR="00E13E68" w:rsidRPr="00774418">
              <w:rPr>
                <w:rFonts w:ascii="Calibri" w:eastAsia="Times New Roman" w:hAnsi="Calibri" w:cs="Arial"/>
                <w:color w:val="000000"/>
                <w:lang w:val="nl-NL"/>
              </w:rPr>
              <w:br/>
            </w:r>
            <w:r>
              <w:rPr>
                <w:rFonts w:ascii="Calibri" w:eastAsia="Times New Roman" w:hAnsi="Calibri" w:cs="Arial"/>
                <w:color w:val="000000"/>
                <w:lang w:val="nl-NL"/>
              </w:rPr>
              <w:t>De treurnis van Medisch Leiderschap</w:t>
            </w:r>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774418" w:rsidRDefault="00F6725E" w:rsidP="00655051">
            <w:pPr>
              <w:spacing w:after="0" w:line="240" w:lineRule="auto"/>
              <w:rPr>
                <w:rFonts w:ascii="Calibri" w:eastAsia="Times New Roman" w:hAnsi="Calibri" w:cs="Arial"/>
                <w:color w:val="000000"/>
                <w:lang w:val="nl-NL"/>
              </w:rPr>
            </w:pPr>
            <w:r>
              <w:rPr>
                <w:rFonts w:ascii="Calibri" w:eastAsia="Times New Roman" w:hAnsi="Calibri" w:cs="Arial"/>
                <w:color w:val="000000"/>
                <w:lang w:val="nl-NL"/>
              </w:rPr>
              <w:t>Drs.</w:t>
            </w:r>
            <w:r w:rsidR="00E13E68" w:rsidRPr="00774418">
              <w:rPr>
                <w:rFonts w:ascii="Calibri" w:eastAsia="Times New Roman" w:hAnsi="Calibri" w:cs="Arial"/>
                <w:color w:val="000000"/>
                <w:lang w:val="nl-NL"/>
              </w:rPr>
              <w:t xml:space="preserve"> M. de Bree, Medisch filosoof</w:t>
            </w:r>
          </w:p>
        </w:tc>
        <w:tc>
          <w:tcPr>
            <w:tcW w:w="5386" w:type="dxa"/>
            <w:tcBorders>
              <w:top w:val="nil"/>
              <w:left w:val="nil"/>
              <w:bottom w:val="single" w:sz="4" w:space="0" w:color="auto"/>
              <w:right w:val="single" w:sz="4" w:space="0" w:color="auto"/>
            </w:tcBorders>
            <w:shd w:val="clear" w:color="auto" w:fill="auto"/>
          </w:tcPr>
          <w:p w:rsidR="00E13E68" w:rsidRPr="00774418" w:rsidRDefault="00E13E68" w:rsidP="00E13E68">
            <w:pPr>
              <w:rPr>
                <w:rFonts w:ascii="Calibri" w:hAnsi="Calibri" w:cs="Arial"/>
                <w:color w:val="000000"/>
                <w:lang w:val="nl-NL"/>
              </w:rPr>
            </w:pPr>
            <w:r w:rsidRPr="00774418">
              <w:rPr>
                <w:rFonts w:ascii="Calibri" w:hAnsi="Calibri" w:cs="Arial"/>
                <w:color w:val="000000"/>
                <w:lang w:val="nl-NL"/>
              </w:rPr>
              <w:t>Ook binnen de medische vervolgopleidingen vindt er een voortdurende innovatie plaats. Een van de laatste grote veranderingen betreft de introductie van het concept 'medisch leiderschap'. In deze lezing wil ik u laten zien waarom deze innovatie, net zoals vele andere, niet zal brengen wat ervan wordt verwacht. Ik zal ook enkele suggesties doen wat u zou kunnen veranderen om er althans nog iets van te kunnen maken.</w:t>
            </w:r>
            <w:r w:rsidRPr="00774418">
              <w:rPr>
                <w:rFonts w:ascii="Calibri" w:hAnsi="Calibri" w:cs="Arial"/>
                <w:color w:val="000000"/>
                <w:lang w:val="nl-NL"/>
              </w:rPr>
              <w:br/>
              <w:t xml:space="preserve">Menno de Bree (1974) doceert filosofie en ethiek aan het UMC Groningen. Voor zijn onderwijs daar won hij diverse </w:t>
            </w:r>
            <w:proofErr w:type="spellStart"/>
            <w:r w:rsidRPr="00774418">
              <w:rPr>
                <w:rFonts w:ascii="Calibri" w:hAnsi="Calibri" w:cs="Arial"/>
                <w:color w:val="000000"/>
                <w:lang w:val="nl-NL"/>
              </w:rPr>
              <w:t>awards</w:t>
            </w:r>
            <w:proofErr w:type="spellEnd"/>
            <w:r w:rsidRPr="00774418">
              <w:rPr>
                <w:rFonts w:ascii="Calibri" w:hAnsi="Calibri" w:cs="Arial"/>
                <w:color w:val="000000"/>
                <w:lang w:val="nl-NL"/>
              </w:rPr>
              <w:t xml:space="preserve">. Vanuit zijn bedrijf Menno Denkt verzorgt hij lezingen en denktrainingen voor zorgprofessionals (mennodenkt.nl; zie ook Brainfeed.nl). De Bree schrijft elke zaterdag een column in het </w:t>
            </w:r>
            <w:proofErr w:type="spellStart"/>
            <w:r w:rsidRPr="00774418">
              <w:rPr>
                <w:rFonts w:ascii="Calibri" w:hAnsi="Calibri" w:cs="Arial"/>
                <w:color w:val="000000"/>
                <w:lang w:val="nl-NL"/>
              </w:rPr>
              <w:t>Financieele</w:t>
            </w:r>
            <w:proofErr w:type="spellEnd"/>
            <w:r w:rsidRPr="00774418">
              <w:rPr>
                <w:rFonts w:ascii="Calibri" w:hAnsi="Calibri" w:cs="Arial"/>
                <w:color w:val="000000"/>
                <w:lang w:val="nl-NL"/>
              </w:rPr>
              <w:t xml:space="preserve"> Dagblad.</w:t>
            </w:r>
          </w:p>
        </w:tc>
      </w:tr>
      <w:tr w:rsidR="00E13E68" w:rsidRPr="00F6725E" w:rsidTr="00774418">
        <w:trPr>
          <w:trHeight w:val="12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13E68" w:rsidRPr="00655051" w:rsidRDefault="00E13E68" w:rsidP="00655051">
            <w:pPr>
              <w:spacing w:after="0" w:line="240" w:lineRule="auto"/>
              <w:rPr>
                <w:rFonts w:ascii="Calibri" w:eastAsia="Times New Roman" w:hAnsi="Calibri" w:cs="Arial"/>
                <w:color w:val="000000"/>
              </w:rPr>
            </w:pPr>
            <w:r>
              <w:rPr>
                <w:rFonts w:ascii="Calibri" w:eastAsia="Times New Roman" w:hAnsi="Calibri" w:cs="Arial"/>
                <w:color w:val="000000"/>
              </w:rPr>
              <w:t>16.15-16.55</w:t>
            </w:r>
          </w:p>
        </w:tc>
        <w:tc>
          <w:tcPr>
            <w:tcW w:w="3261" w:type="dxa"/>
            <w:tcBorders>
              <w:top w:val="nil"/>
              <w:left w:val="nil"/>
              <w:bottom w:val="single" w:sz="4" w:space="0" w:color="auto"/>
              <w:right w:val="single" w:sz="4" w:space="0" w:color="auto"/>
            </w:tcBorders>
            <w:shd w:val="clear" w:color="auto" w:fill="auto"/>
            <w:noWrap/>
            <w:vAlign w:val="center"/>
            <w:hideMark/>
          </w:tcPr>
          <w:p w:rsidR="00E13E68" w:rsidRPr="00655051" w:rsidRDefault="00E13E68" w:rsidP="00774418">
            <w:pPr>
              <w:spacing w:after="0" w:line="240" w:lineRule="auto"/>
              <w:rPr>
                <w:rFonts w:ascii="Calibri" w:eastAsia="Times New Roman" w:hAnsi="Calibri" w:cs="Arial"/>
                <w:color w:val="000000"/>
                <w:lang w:val="nl-NL"/>
              </w:rPr>
            </w:pPr>
            <w:r w:rsidRPr="00655051">
              <w:rPr>
                <w:rFonts w:ascii="Calibri" w:eastAsia="Times New Roman" w:hAnsi="Calibri" w:cs="Arial"/>
                <w:color w:val="000000"/>
                <w:lang w:val="nl-NL"/>
              </w:rPr>
              <w:t>Visuele perceptie en visuele bewustwordin</w:t>
            </w:r>
            <w:r w:rsidR="00774418">
              <w:rPr>
                <w:rFonts w:ascii="Calibri" w:eastAsia="Times New Roman" w:hAnsi="Calibri" w:cs="Arial"/>
                <w:color w:val="000000"/>
                <w:lang w:val="nl-NL"/>
              </w:rPr>
              <w:t>g</w:t>
            </w:r>
            <w:r w:rsidRPr="00655051">
              <w:rPr>
                <w:rFonts w:ascii="Calibri" w:eastAsia="Times New Roman" w:hAnsi="Calibri" w:cs="Arial"/>
                <w:color w:val="000000"/>
                <w:lang w:val="nl-NL"/>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655051" w:rsidRDefault="00F6725E" w:rsidP="00655051">
            <w:pPr>
              <w:spacing w:after="0" w:line="240" w:lineRule="auto"/>
              <w:rPr>
                <w:rFonts w:ascii="Calibri" w:eastAsia="Times New Roman" w:hAnsi="Calibri" w:cs="Arial"/>
                <w:color w:val="000000"/>
                <w:lang w:val="nl-NL"/>
              </w:rPr>
            </w:pPr>
            <w:r>
              <w:rPr>
                <w:rFonts w:ascii="Calibri" w:eastAsia="Times New Roman" w:hAnsi="Calibri" w:cs="Arial"/>
                <w:color w:val="000000"/>
                <w:lang w:val="nl-NL"/>
              </w:rPr>
              <w:t>Dr.</w:t>
            </w:r>
            <w:r w:rsidR="00E13E68" w:rsidRPr="00655051">
              <w:rPr>
                <w:rFonts w:ascii="Calibri" w:eastAsia="Times New Roman" w:hAnsi="Calibri" w:cs="Arial"/>
                <w:color w:val="000000"/>
                <w:lang w:val="nl-NL"/>
              </w:rPr>
              <w:t xml:space="preserve"> R. van Lier, Donders Instituut, Nijmegen</w:t>
            </w:r>
          </w:p>
        </w:tc>
        <w:tc>
          <w:tcPr>
            <w:tcW w:w="5386" w:type="dxa"/>
            <w:tcBorders>
              <w:top w:val="nil"/>
              <w:left w:val="nil"/>
              <w:bottom w:val="single" w:sz="4" w:space="0" w:color="auto"/>
              <w:right w:val="single" w:sz="4" w:space="0" w:color="auto"/>
            </w:tcBorders>
            <w:shd w:val="clear" w:color="auto" w:fill="auto"/>
          </w:tcPr>
          <w:p w:rsidR="00E13E68" w:rsidRPr="000A2BEF" w:rsidRDefault="00E13E68" w:rsidP="000A2BEF">
            <w:pPr>
              <w:rPr>
                <w:lang w:val="nl-NL"/>
              </w:rPr>
            </w:pPr>
            <w:r w:rsidRPr="000A2BEF">
              <w:rPr>
                <w:rStyle w:val="Strong"/>
                <w:b w:val="0"/>
                <w:bCs w:val="0"/>
                <w:lang w:val="nl-NL"/>
              </w:rPr>
              <w:t>Alles wat wij zien is het resultaat van een proces dat start met betekenisloze lichtvlekken op het netvlies van ons oog. In korte tijd construeert het brein daaruit een betekenisvolle wereld van kleur en vorm, met talloze objecten die we meestal onmiddellijk herkennen. Toch is het resultaat van de waarneming soms minder betrouwbaar. Tijdens deze lezing zal worden ingegaan op het illusoire karakter van de waarneming. Daarbij bieden visuele illusies een doorkijkje naa</w:t>
            </w:r>
            <w:r>
              <w:rPr>
                <w:rStyle w:val="Strong"/>
                <w:b w:val="0"/>
                <w:bCs w:val="0"/>
                <w:lang w:val="nl-NL"/>
              </w:rPr>
              <w:t>r de onderliggende mechanismen.</w:t>
            </w:r>
          </w:p>
        </w:tc>
      </w:tr>
      <w:tr w:rsidR="00E13E68" w:rsidRPr="00655051" w:rsidTr="00655051">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13E68" w:rsidRPr="00655051" w:rsidRDefault="00E13E68" w:rsidP="00655051">
            <w:pPr>
              <w:spacing w:after="0" w:line="240" w:lineRule="auto"/>
              <w:rPr>
                <w:rFonts w:ascii="Calibri" w:eastAsia="Times New Roman" w:hAnsi="Calibri" w:cs="Arial"/>
                <w:color w:val="000000"/>
              </w:rPr>
            </w:pPr>
            <w:r w:rsidRPr="00655051">
              <w:rPr>
                <w:rFonts w:ascii="Calibri" w:eastAsia="Times New Roman" w:hAnsi="Calibri" w:cs="Arial"/>
                <w:color w:val="000000"/>
              </w:rPr>
              <w:t>16.5</w:t>
            </w:r>
            <w:r>
              <w:rPr>
                <w:rFonts w:ascii="Calibri" w:eastAsia="Times New Roman" w:hAnsi="Calibri" w:cs="Arial"/>
                <w:color w:val="000000"/>
              </w:rPr>
              <w:t>5-17.00</w:t>
            </w:r>
          </w:p>
        </w:tc>
        <w:tc>
          <w:tcPr>
            <w:tcW w:w="3261" w:type="dxa"/>
            <w:tcBorders>
              <w:top w:val="nil"/>
              <w:left w:val="nil"/>
              <w:bottom w:val="single" w:sz="4" w:space="0" w:color="auto"/>
              <w:right w:val="single" w:sz="4" w:space="0" w:color="auto"/>
            </w:tcBorders>
            <w:shd w:val="clear" w:color="auto" w:fill="auto"/>
            <w:vAlign w:val="center"/>
            <w:hideMark/>
          </w:tcPr>
          <w:p w:rsidR="00E13E68" w:rsidRPr="00655051" w:rsidRDefault="00E13E68" w:rsidP="00655051">
            <w:pPr>
              <w:spacing w:after="0" w:line="240" w:lineRule="auto"/>
              <w:rPr>
                <w:rFonts w:ascii="Calibri" w:eastAsia="Times New Roman" w:hAnsi="Calibri" w:cs="Arial"/>
                <w:color w:val="000000"/>
                <w:lang w:val="nl-NL"/>
              </w:rPr>
            </w:pPr>
            <w:r w:rsidRPr="00655051">
              <w:rPr>
                <w:rFonts w:ascii="Calibri" w:eastAsia="Times New Roman" w:hAnsi="Calibri" w:cs="Arial"/>
                <w:color w:val="000000"/>
                <w:lang w:val="nl-NL"/>
              </w:rPr>
              <w:t xml:space="preserve">Afsluiting </w:t>
            </w:r>
          </w:p>
        </w:tc>
        <w:tc>
          <w:tcPr>
            <w:tcW w:w="2693" w:type="dxa"/>
            <w:tcBorders>
              <w:top w:val="nil"/>
              <w:left w:val="nil"/>
              <w:bottom w:val="single" w:sz="4" w:space="0" w:color="auto"/>
              <w:right w:val="single" w:sz="4" w:space="0" w:color="auto"/>
            </w:tcBorders>
            <w:shd w:val="clear" w:color="auto" w:fill="auto"/>
            <w:noWrap/>
            <w:vAlign w:val="center"/>
            <w:hideMark/>
          </w:tcPr>
          <w:p w:rsidR="00E13E68" w:rsidRPr="00655051" w:rsidRDefault="00B164D9" w:rsidP="00655051">
            <w:pPr>
              <w:spacing w:after="0" w:line="240" w:lineRule="auto"/>
              <w:rPr>
                <w:rFonts w:ascii="Calibri" w:eastAsia="Times New Roman" w:hAnsi="Calibri" w:cs="Arial"/>
                <w:color w:val="000000"/>
              </w:rPr>
            </w:pPr>
            <w:r>
              <w:rPr>
                <w:rFonts w:ascii="Calibri" w:eastAsia="Times New Roman" w:hAnsi="Calibri" w:cs="Arial"/>
                <w:color w:val="000000"/>
              </w:rPr>
              <w:t>Novartis</w:t>
            </w:r>
          </w:p>
        </w:tc>
        <w:tc>
          <w:tcPr>
            <w:tcW w:w="5386" w:type="dxa"/>
            <w:tcBorders>
              <w:top w:val="nil"/>
              <w:left w:val="nil"/>
              <w:bottom w:val="single" w:sz="4" w:space="0" w:color="auto"/>
              <w:right w:val="single" w:sz="4" w:space="0" w:color="auto"/>
            </w:tcBorders>
          </w:tcPr>
          <w:p w:rsidR="00E13E68" w:rsidRDefault="00E13E68" w:rsidP="00655051">
            <w:pPr>
              <w:spacing w:after="0" w:line="240" w:lineRule="auto"/>
              <w:rPr>
                <w:rFonts w:ascii="Calibri" w:eastAsia="Times New Roman" w:hAnsi="Calibri" w:cs="Arial"/>
                <w:color w:val="000000"/>
              </w:rPr>
            </w:pPr>
          </w:p>
        </w:tc>
      </w:tr>
      <w:tr w:rsidR="00E13E68" w:rsidRPr="00655051" w:rsidTr="00655051">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13E68" w:rsidRPr="00655051" w:rsidRDefault="00E13E68" w:rsidP="00655051">
            <w:pPr>
              <w:spacing w:after="0" w:line="240" w:lineRule="auto"/>
              <w:rPr>
                <w:rFonts w:ascii="Calibri" w:eastAsia="Times New Roman" w:hAnsi="Calibri" w:cs="Arial"/>
                <w:color w:val="000000"/>
              </w:rPr>
            </w:pPr>
            <w:r>
              <w:rPr>
                <w:rFonts w:ascii="Calibri" w:eastAsia="Times New Roman" w:hAnsi="Calibri" w:cs="Arial"/>
                <w:color w:val="000000"/>
              </w:rPr>
              <w:t>17.00-18.00</w:t>
            </w:r>
          </w:p>
        </w:tc>
        <w:tc>
          <w:tcPr>
            <w:tcW w:w="3261" w:type="dxa"/>
            <w:tcBorders>
              <w:top w:val="nil"/>
              <w:left w:val="nil"/>
              <w:bottom w:val="single" w:sz="4" w:space="0" w:color="auto"/>
              <w:right w:val="single" w:sz="4" w:space="0" w:color="auto"/>
            </w:tcBorders>
            <w:shd w:val="clear" w:color="auto" w:fill="auto"/>
            <w:vAlign w:val="center"/>
            <w:hideMark/>
          </w:tcPr>
          <w:p w:rsidR="00E13E68" w:rsidRPr="00655051" w:rsidRDefault="00E13E68" w:rsidP="00655051">
            <w:pPr>
              <w:spacing w:after="0" w:line="240" w:lineRule="auto"/>
              <w:rPr>
                <w:rFonts w:ascii="Calibri" w:eastAsia="Times New Roman" w:hAnsi="Calibri" w:cs="Arial"/>
                <w:color w:val="000000"/>
                <w:lang w:val="nl-NL"/>
              </w:rPr>
            </w:pPr>
            <w:r>
              <w:rPr>
                <w:rFonts w:ascii="Calibri" w:eastAsia="Times New Roman" w:hAnsi="Calibri" w:cs="Arial"/>
                <w:color w:val="000000"/>
                <w:lang w:val="nl-NL"/>
              </w:rPr>
              <w:t>Afsluitend drankje en hapje</w:t>
            </w:r>
          </w:p>
        </w:tc>
        <w:tc>
          <w:tcPr>
            <w:tcW w:w="2693" w:type="dxa"/>
            <w:tcBorders>
              <w:top w:val="nil"/>
              <w:left w:val="nil"/>
              <w:bottom w:val="single" w:sz="4" w:space="0" w:color="auto"/>
              <w:right w:val="single" w:sz="4" w:space="0" w:color="auto"/>
            </w:tcBorders>
            <w:shd w:val="clear" w:color="auto" w:fill="auto"/>
            <w:noWrap/>
            <w:vAlign w:val="bottom"/>
            <w:hideMark/>
          </w:tcPr>
          <w:p w:rsidR="00E13E68" w:rsidRPr="00655051" w:rsidRDefault="00E13E68" w:rsidP="00655051">
            <w:pPr>
              <w:spacing w:after="0" w:line="240" w:lineRule="auto"/>
              <w:rPr>
                <w:rFonts w:ascii="Arial" w:eastAsia="Times New Roman" w:hAnsi="Arial" w:cs="Arial"/>
                <w:color w:val="000000"/>
                <w:sz w:val="20"/>
                <w:szCs w:val="20"/>
                <w:lang w:val="nl-NL"/>
              </w:rPr>
            </w:pPr>
            <w:r w:rsidRPr="00655051">
              <w:rPr>
                <w:rFonts w:ascii="Arial" w:eastAsia="Times New Roman" w:hAnsi="Arial" w:cs="Arial"/>
                <w:color w:val="000000"/>
                <w:sz w:val="20"/>
                <w:szCs w:val="20"/>
                <w:lang w:val="nl-NL"/>
              </w:rPr>
              <w:t> </w:t>
            </w:r>
          </w:p>
        </w:tc>
        <w:tc>
          <w:tcPr>
            <w:tcW w:w="5386" w:type="dxa"/>
            <w:tcBorders>
              <w:top w:val="nil"/>
              <w:left w:val="nil"/>
              <w:bottom w:val="single" w:sz="4" w:space="0" w:color="auto"/>
              <w:right w:val="single" w:sz="4" w:space="0" w:color="auto"/>
            </w:tcBorders>
          </w:tcPr>
          <w:p w:rsidR="00E13E68" w:rsidRPr="00655051" w:rsidRDefault="00E13E68" w:rsidP="00655051">
            <w:pPr>
              <w:spacing w:after="0" w:line="240" w:lineRule="auto"/>
              <w:rPr>
                <w:rFonts w:ascii="Arial" w:eastAsia="Times New Roman" w:hAnsi="Arial" w:cs="Arial"/>
                <w:color w:val="000000"/>
                <w:sz w:val="20"/>
                <w:szCs w:val="20"/>
                <w:lang w:val="nl-NL"/>
              </w:rPr>
            </w:pPr>
          </w:p>
        </w:tc>
      </w:tr>
    </w:tbl>
    <w:p w:rsidR="00D41654" w:rsidRPr="00655051" w:rsidRDefault="00D41654">
      <w:pPr>
        <w:rPr>
          <w:rFonts w:ascii="Arial" w:hAnsi="Arial" w:cs="Arial"/>
          <w:sz w:val="20"/>
          <w:szCs w:val="20"/>
          <w:lang w:val="nl-NL"/>
        </w:rPr>
      </w:pPr>
      <w:bookmarkStart w:id="0" w:name="_GoBack"/>
      <w:bookmarkEnd w:id="0"/>
    </w:p>
    <w:sectPr w:rsidR="00D41654" w:rsidRPr="00655051" w:rsidSect="006550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20"/>
    <w:rsid w:val="00052EE9"/>
    <w:rsid w:val="000A2BEF"/>
    <w:rsid w:val="000C6DF0"/>
    <w:rsid w:val="000C70E4"/>
    <w:rsid w:val="0014408D"/>
    <w:rsid w:val="00175E46"/>
    <w:rsid w:val="00343120"/>
    <w:rsid w:val="004052D7"/>
    <w:rsid w:val="00490EBF"/>
    <w:rsid w:val="005F0E56"/>
    <w:rsid w:val="00655051"/>
    <w:rsid w:val="00774418"/>
    <w:rsid w:val="00AE0D84"/>
    <w:rsid w:val="00B164D9"/>
    <w:rsid w:val="00C258B9"/>
    <w:rsid w:val="00D41654"/>
    <w:rsid w:val="00E13E68"/>
    <w:rsid w:val="00F6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2B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2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322">
      <w:bodyDiv w:val="1"/>
      <w:marLeft w:val="0"/>
      <w:marRight w:val="0"/>
      <w:marTop w:val="0"/>
      <w:marBottom w:val="0"/>
      <w:divBdr>
        <w:top w:val="none" w:sz="0" w:space="0" w:color="auto"/>
        <w:left w:val="none" w:sz="0" w:space="0" w:color="auto"/>
        <w:bottom w:val="none" w:sz="0" w:space="0" w:color="auto"/>
        <w:right w:val="none" w:sz="0" w:space="0" w:color="auto"/>
      </w:divBdr>
    </w:div>
    <w:div w:id="261841924">
      <w:bodyDiv w:val="1"/>
      <w:marLeft w:val="0"/>
      <w:marRight w:val="0"/>
      <w:marTop w:val="0"/>
      <w:marBottom w:val="0"/>
      <w:divBdr>
        <w:top w:val="none" w:sz="0" w:space="0" w:color="auto"/>
        <w:left w:val="none" w:sz="0" w:space="0" w:color="auto"/>
        <w:bottom w:val="none" w:sz="0" w:space="0" w:color="auto"/>
        <w:right w:val="none" w:sz="0" w:space="0" w:color="auto"/>
      </w:divBdr>
    </w:div>
    <w:div w:id="587806359">
      <w:bodyDiv w:val="1"/>
      <w:marLeft w:val="0"/>
      <w:marRight w:val="0"/>
      <w:marTop w:val="0"/>
      <w:marBottom w:val="0"/>
      <w:divBdr>
        <w:top w:val="none" w:sz="0" w:space="0" w:color="auto"/>
        <w:left w:val="none" w:sz="0" w:space="0" w:color="auto"/>
        <w:bottom w:val="none" w:sz="0" w:space="0" w:color="auto"/>
        <w:right w:val="none" w:sz="0" w:space="0" w:color="auto"/>
      </w:divBdr>
    </w:div>
    <w:div w:id="862403316">
      <w:bodyDiv w:val="1"/>
      <w:marLeft w:val="0"/>
      <w:marRight w:val="0"/>
      <w:marTop w:val="0"/>
      <w:marBottom w:val="0"/>
      <w:divBdr>
        <w:top w:val="none" w:sz="0" w:space="0" w:color="auto"/>
        <w:left w:val="none" w:sz="0" w:space="0" w:color="auto"/>
        <w:bottom w:val="none" w:sz="0" w:space="0" w:color="auto"/>
        <w:right w:val="none" w:sz="0" w:space="0" w:color="auto"/>
      </w:divBdr>
    </w:div>
    <w:div w:id="1201088038">
      <w:bodyDiv w:val="1"/>
      <w:marLeft w:val="0"/>
      <w:marRight w:val="0"/>
      <w:marTop w:val="0"/>
      <w:marBottom w:val="0"/>
      <w:divBdr>
        <w:top w:val="none" w:sz="0" w:space="0" w:color="auto"/>
        <w:left w:val="none" w:sz="0" w:space="0" w:color="auto"/>
        <w:bottom w:val="none" w:sz="0" w:space="0" w:color="auto"/>
        <w:right w:val="none" w:sz="0" w:space="0" w:color="auto"/>
      </w:divBdr>
    </w:div>
    <w:div w:id="1632782160">
      <w:bodyDiv w:val="1"/>
      <w:marLeft w:val="0"/>
      <w:marRight w:val="0"/>
      <w:marTop w:val="0"/>
      <w:marBottom w:val="0"/>
      <w:divBdr>
        <w:top w:val="none" w:sz="0" w:space="0" w:color="auto"/>
        <w:left w:val="none" w:sz="0" w:space="0" w:color="auto"/>
        <w:bottom w:val="none" w:sz="0" w:space="0" w:color="auto"/>
        <w:right w:val="none" w:sz="0" w:space="0" w:color="auto"/>
      </w:divBdr>
    </w:div>
    <w:div w:id="1755316743">
      <w:bodyDiv w:val="1"/>
      <w:marLeft w:val="0"/>
      <w:marRight w:val="0"/>
      <w:marTop w:val="0"/>
      <w:marBottom w:val="0"/>
      <w:divBdr>
        <w:top w:val="none" w:sz="0" w:space="0" w:color="auto"/>
        <w:left w:val="none" w:sz="0" w:space="0" w:color="auto"/>
        <w:bottom w:val="none" w:sz="0" w:space="0" w:color="auto"/>
        <w:right w:val="none" w:sz="0" w:space="0" w:color="auto"/>
      </w:divBdr>
    </w:div>
    <w:div w:id="21331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z.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Honcoop, Marjolein</dc:creator>
  <cp:lastModifiedBy>Honcoop, Marjolein</cp:lastModifiedBy>
  <cp:revision>2</cp:revision>
  <cp:lastPrinted>2017-06-15T11:13:00Z</cp:lastPrinted>
  <dcterms:created xsi:type="dcterms:W3CDTF">2017-06-26T08:54:00Z</dcterms:created>
  <dcterms:modified xsi:type="dcterms:W3CDTF">2017-06-26T08:54:00Z</dcterms:modified>
</cp:coreProperties>
</file>